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7D" w:rsidRPr="0017538A" w:rsidRDefault="0069107D" w:rsidP="0069107D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7538A">
        <w:rPr>
          <w:rFonts w:ascii="Times New Roman" w:hAnsi="Times New Roman"/>
          <w:sz w:val="24"/>
          <w:szCs w:val="24"/>
        </w:rPr>
        <w:t>На основу  чл. 17. Закона о буџетском систему  („Службени гласник РС“, број 54/2009, 73/2010, 101/2010, 101/2011, 93/2012, 62/2013, 63/2013 - испр., 108/2013, 142/2014</w:t>
      </w:r>
      <w:r>
        <w:rPr>
          <w:rFonts w:ascii="Times New Roman" w:hAnsi="Times New Roman"/>
          <w:sz w:val="24"/>
          <w:szCs w:val="24"/>
        </w:rPr>
        <w:t>, 68/2015 – др.закон, 103/2015,</w:t>
      </w:r>
      <w:r w:rsidRPr="0017538A">
        <w:rPr>
          <w:rFonts w:ascii="Times New Roman" w:hAnsi="Times New Roman"/>
          <w:sz w:val="24"/>
          <w:szCs w:val="24"/>
        </w:rPr>
        <w:t xml:space="preserve"> 99/2016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69107D">
        <w:rPr>
          <w:rFonts w:ascii="Times New Roman" w:hAnsi="Times New Roman"/>
          <w:sz w:val="24"/>
          <w:szCs w:val="24"/>
        </w:rPr>
        <w:t>113/2017</w:t>
      </w:r>
      <w:r w:rsidRPr="0017538A">
        <w:rPr>
          <w:rFonts w:ascii="Times New Roman" w:hAnsi="Times New Roman"/>
          <w:sz w:val="24"/>
          <w:szCs w:val="24"/>
        </w:rPr>
        <w:t>), чл. 6.ст.1.тач.4) и чл. 7. Закона о финансирању локалне самоуправе („Службени гласник РС“, број 62/2006, 47/2011, 93/2012, 99/2013 – усклађени дин.изн., 125/2014 – усклађени дин.изн., 95/2015 – усклађени дин.изн., 83/2016, 91/2016 – усклађени дин.изн. и 104/2016 – др.закон</w:t>
      </w:r>
      <w:hyperlink r:id="rId5" w:history="1">
        <w:r w:rsidRPr="0069107D">
          <w:rPr>
            <w:rStyle w:val="Hyperlink"/>
            <w:rFonts w:ascii="Arial" w:hAnsi="Arial" w:cs="Arial"/>
            <w:iCs/>
            <w:color w:val="auto"/>
            <w:szCs w:val="27"/>
            <w:u w:val="none"/>
          </w:rPr>
          <w:t>96/2017</w:t>
        </w:r>
      </w:hyperlink>
      <w:r w:rsidRPr="0069107D">
        <w:rPr>
          <w:rFonts w:ascii="Arial" w:hAnsi="Arial" w:cs="Arial"/>
          <w:iCs/>
          <w:szCs w:val="27"/>
        </w:rPr>
        <w:t> и </w:t>
      </w:r>
      <w:hyperlink r:id="rId6" w:history="1">
        <w:r w:rsidRPr="0069107D">
          <w:rPr>
            <w:rStyle w:val="Hyperlink"/>
            <w:rFonts w:ascii="Arial" w:hAnsi="Arial" w:cs="Arial"/>
            <w:iCs/>
            <w:color w:val="auto"/>
            <w:szCs w:val="27"/>
            <w:u w:val="none"/>
          </w:rPr>
          <w:t>89/2018</w:t>
        </w:r>
      </w:hyperlink>
      <w:r w:rsidRPr="0069107D">
        <w:rPr>
          <w:rFonts w:ascii="Arial" w:hAnsi="Arial" w:cs="Arial"/>
          <w:iCs/>
          <w:szCs w:val="27"/>
        </w:rPr>
        <w:t>.</w:t>
      </w:r>
      <w:r w:rsidRPr="0017538A">
        <w:rPr>
          <w:rFonts w:ascii="Times New Roman" w:hAnsi="Times New Roman"/>
          <w:sz w:val="24"/>
          <w:szCs w:val="24"/>
        </w:rPr>
        <w:t>), чл. 103 и 104 Закона о туризм</w:t>
      </w:r>
      <w:r>
        <w:rPr>
          <w:rFonts w:ascii="Times New Roman" w:hAnsi="Times New Roman"/>
          <w:sz w:val="24"/>
          <w:szCs w:val="24"/>
        </w:rPr>
        <w:t>у</w:t>
      </w:r>
      <w:r w:rsidRPr="0017538A">
        <w:rPr>
          <w:rFonts w:ascii="Times New Roman" w:hAnsi="Times New Roman"/>
          <w:sz w:val="24"/>
          <w:szCs w:val="24"/>
        </w:rPr>
        <w:t xml:space="preserve"> („Службени гласник РС“, број 6/09, 88/10, 99/11-др.закон, 93/12 и 84/15) чл. 32.ст.1.тач.6) и чл. 66. ст.3. Закона о локалној самоуправи („Службени гласник РС“, број 129/07 и 83/14-др.закон</w:t>
      </w:r>
      <w:r w:rsidRPr="0069107D">
        <w:rPr>
          <w:rFonts w:ascii="Times New Roman" w:hAnsi="Times New Roman"/>
          <w:sz w:val="24"/>
          <w:szCs w:val="24"/>
        </w:rPr>
        <w:t>101/2016 - други закон и 47/2018</w:t>
      </w:r>
      <w:r w:rsidRPr="0017538A">
        <w:rPr>
          <w:rFonts w:ascii="Times New Roman" w:hAnsi="Times New Roman"/>
          <w:sz w:val="24"/>
          <w:szCs w:val="24"/>
        </w:rPr>
        <w:t xml:space="preserve">) и чл. 32.ст.1.тач. 3) Статута Града Врања („Службени гласник Града Врања“, </w:t>
      </w:r>
      <w:r w:rsidRPr="0069107D">
        <w:rPr>
          <w:rFonts w:ascii="Times New Roman" w:hAnsi="Times New Roman"/>
          <w:sz w:val="24"/>
          <w:szCs w:val="24"/>
        </w:rPr>
        <w:t>3/2018 и 10/2018.</w:t>
      </w:r>
      <w:r w:rsidRPr="0017538A">
        <w:rPr>
          <w:rFonts w:ascii="Times New Roman" w:hAnsi="Times New Roman"/>
          <w:sz w:val="24"/>
          <w:szCs w:val="24"/>
        </w:rPr>
        <w:t xml:space="preserve">), Скупштина града Врања, на седници одржаној </w:t>
      </w:r>
      <w:r w:rsidR="004E71C4">
        <w:rPr>
          <w:rFonts w:ascii="Times New Roman" w:hAnsi="Times New Roman"/>
          <w:sz w:val="24"/>
          <w:szCs w:val="24"/>
          <w:lang w:val="sr-Cyrl-CS"/>
        </w:rPr>
        <w:t>18.12.2018.</w:t>
      </w:r>
      <w:r w:rsidRPr="0017538A">
        <w:rPr>
          <w:rFonts w:ascii="Times New Roman" w:hAnsi="Times New Roman"/>
          <w:sz w:val="24"/>
          <w:szCs w:val="24"/>
        </w:rPr>
        <w:t>године, донела је</w:t>
      </w:r>
    </w:p>
    <w:p w:rsidR="0069107D" w:rsidRPr="0017538A" w:rsidRDefault="0069107D" w:rsidP="006910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07D" w:rsidRPr="0017538A" w:rsidRDefault="0069107D" w:rsidP="006910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07D" w:rsidRPr="0017538A" w:rsidRDefault="0069107D" w:rsidP="006910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538A">
        <w:rPr>
          <w:rFonts w:ascii="Times New Roman" w:hAnsi="Times New Roman"/>
          <w:b/>
          <w:sz w:val="24"/>
          <w:szCs w:val="24"/>
        </w:rPr>
        <w:t>О  Д  Л  У  К  У</w:t>
      </w:r>
    </w:p>
    <w:p w:rsidR="0069107D" w:rsidRPr="0017538A" w:rsidRDefault="0069107D" w:rsidP="006910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538A">
        <w:rPr>
          <w:rFonts w:ascii="Times New Roman" w:hAnsi="Times New Roman"/>
          <w:b/>
          <w:sz w:val="24"/>
          <w:szCs w:val="24"/>
        </w:rPr>
        <w:t>О ИЗМЕНИ ОДЛУКЕ О БОРАВИШНОЈ ТАКСИ</w:t>
      </w:r>
    </w:p>
    <w:p w:rsidR="0069107D" w:rsidRPr="0017538A" w:rsidRDefault="0069107D" w:rsidP="006910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107D" w:rsidRDefault="0069107D" w:rsidP="006910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7538A">
        <w:rPr>
          <w:rFonts w:ascii="Times New Roman" w:hAnsi="Times New Roman"/>
          <w:sz w:val="24"/>
          <w:szCs w:val="24"/>
        </w:rPr>
        <w:t>Члан 1</w:t>
      </w:r>
    </w:p>
    <w:p w:rsidR="004E71C4" w:rsidRPr="004E71C4" w:rsidRDefault="004E71C4" w:rsidP="006910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9107D" w:rsidRPr="0017538A" w:rsidRDefault="0069107D" w:rsidP="006910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538A">
        <w:rPr>
          <w:rFonts w:ascii="Times New Roman" w:hAnsi="Times New Roman"/>
          <w:sz w:val="24"/>
          <w:szCs w:val="24"/>
        </w:rPr>
        <w:tab/>
        <w:t>У одлуци о боравишној такси („Службени гласни</w:t>
      </w:r>
      <w:r>
        <w:rPr>
          <w:rFonts w:ascii="Times New Roman" w:hAnsi="Times New Roman"/>
          <w:sz w:val="24"/>
          <w:szCs w:val="24"/>
        </w:rPr>
        <w:t>к Пчињског округа“, број 36/08,</w:t>
      </w:r>
      <w:r w:rsidRPr="0017538A">
        <w:rPr>
          <w:rFonts w:ascii="Times New Roman" w:hAnsi="Times New Roman"/>
          <w:sz w:val="24"/>
          <w:szCs w:val="24"/>
        </w:rPr>
        <w:t xml:space="preserve"> „Службени гласник града Врања“, број 2/17-др.одлука</w:t>
      </w:r>
      <w:r>
        <w:rPr>
          <w:rFonts w:ascii="Times New Roman" w:hAnsi="Times New Roman"/>
          <w:sz w:val="24"/>
          <w:szCs w:val="24"/>
        </w:rPr>
        <w:t xml:space="preserve"> и 27/17</w:t>
      </w:r>
      <w:r w:rsidRPr="0017538A">
        <w:rPr>
          <w:rFonts w:ascii="Times New Roman" w:hAnsi="Times New Roman"/>
          <w:sz w:val="24"/>
          <w:szCs w:val="24"/>
        </w:rPr>
        <w:t xml:space="preserve">) у чл. 3, у ставу 1,  </w:t>
      </w:r>
      <w:r>
        <w:rPr>
          <w:rFonts w:ascii="Times New Roman" w:hAnsi="Times New Roman"/>
          <w:sz w:val="24"/>
          <w:szCs w:val="24"/>
        </w:rPr>
        <w:t>алинеје 2 и 3</w:t>
      </w:r>
      <w:r w:rsidRPr="0017538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мењају се и гласе:</w:t>
      </w:r>
    </w:p>
    <w:p w:rsidR="0069107D" w:rsidRDefault="00951F5B" w:rsidP="006910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9107D">
        <w:rPr>
          <w:rFonts w:ascii="Times New Roman" w:hAnsi="Times New Roman"/>
          <w:sz w:val="24"/>
          <w:szCs w:val="24"/>
        </w:rPr>
        <w:t>„-</w:t>
      </w:r>
      <w:r w:rsidR="0069107D" w:rsidRPr="0069107D">
        <w:rPr>
          <w:rFonts w:ascii="Times New Roman" w:hAnsi="Times New Roman"/>
          <w:sz w:val="24"/>
          <w:szCs w:val="24"/>
        </w:rPr>
        <w:t xml:space="preserve">за боравак у објектима у Врању које издају физичка лица – </w:t>
      </w:r>
      <w:r w:rsidR="0069107D">
        <w:rPr>
          <w:rFonts w:ascii="Times New Roman" w:hAnsi="Times New Roman"/>
          <w:sz w:val="24"/>
          <w:szCs w:val="24"/>
        </w:rPr>
        <w:t>120</w:t>
      </w:r>
      <w:r w:rsidR="0069107D" w:rsidRPr="0069107D">
        <w:rPr>
          <w:rFonts w:ascii="Times New Roman" w:hAnsi="Times New Roman"/>
          <w:sz w:val="24"/>
          <w:szCs w:val="24"/>
        </w:rPr>
        <w:t>,00 динара,</w:t>
      </w:r>
    </w:p>
    <w:p w:rsidR="004E71C4" w:rsidRDefault="00951F5B" w:rsidP="0069107D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="0069107D" w:rsidRPr="0069107D">
        <w:rPr>
          <w:rFonts w:ascii="Times New Roman" w:hAnsi="Times New Roman"/>
          <w:sz w:val="24"/>
          <w:szCs w:val="24"/>
        </w:rPr>
        <w:t>-за боравак у објектима у Врањској Ба</w:t>
      </w:r>
      <w:r w:rsidR="0069107D">
        <w:rPr>
          <w:rFonts w:ascii="Times New Roman" w:hAnsi="Times New Roman"/>
          <w:sz w:val="24"/>
          <w:szCs w:val="24"/>
        </w:rPr>
        <w:t>њи које издају физичка лица – 120</w:t>
      </w:r>
      <w:r w:rsidR="0069107D" w:rsidRPr="0069107D">
        <w:rPr>
          <w:rFonts w:ascii="Times New Roman" w:hAnsi="Times New Roman"/>
          <w:sz w:val="24"/>
          <w:szCs w:val="24"/>
        </w:rPr>
        <w:t>,00 динара</w:t>
      </w:r>
      <w:r w:rsidR="0069107D">
        <w:rPr>
          <w:rFonts w:ascii="Times New Roman" w:hAnsi="Times New Roman"/>
          <w:sz w:val="24"/>
          <w:szCs w:val="24"/>
        </w:rPr>
        <w:t>“</w:t>
      </w:r>
    </w:p>
    <w:p w:rsidR="0069107D" w:rsidRPr="0069107D" w:rsidRDefault="0069107D" w:rsidP="0069107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9107D" w:rsidRDefault="0069107D" w:rsidP="006910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17538A">
        <w:rPr>
          <w:rFonts w:ascii="Times New Roman" w:hAnsi="Times New Roman"/>
          <w:sz w:val="24"/>
          <w:szCs w:val="24"/>
        </w:rPr>
        <w:t>Члан 2</w:t>
      </w:r>
      <w:r>
        <w:rPr>
          <w:rFonts w:ascii="Times New Roman" w:hAnsi="Times New Roman"/>
          <w:sz w:val="24"/>
          <w:szCs w:val="24"/>
        </w:rPr>
        <w:t>.</w:t>
      </w:r>
    </w:p>
    <w:p w:rsidR="004E71C4" w:rsidRPr="004E71C4" w:rsidRDefault="004E71C4" w:rsidP="0069107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9107D" w:rsidRDefault="0069107D" w:rsidP="0069107D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17538A">
        <w:rPr>
          <w:rFonts w:ascii="Times New Roman" w:hAnsi="Times New Roman"/>
          <w:sz w:val="24"/>
          <w:szCs w:val="24"/>
        </w:rPr>
        <w:tab/>
        <w:t>Одлука ступа на снагу осмог дана од дана објављивања у „Службеном гласнику града Врања“, а примењива</w:t>
      </w:r>
      <w:r>
        <w:rPr>
          <w:rFonts w:ascii="Times New Roman" w:hAnsi="Times New Roman"/>
          <w:sz w:val="24"/>
          <w:szCs w:val="24"/>
        </w:rPr>
        <w:t>ће се од 1.јануара 2019.године.</w:t>
      </w:r>
    </w:p>
    <w:p w:rsidR="004E71C4" w:rsidRPr="004E71C4" w:rsidRDefault="004E71C4" w:rsidP="0069107D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4E71C4" w:rsidRPr="004E71C4" w:rsidRDefault="004E71C4" w:rsidP="004E71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E71C4" w:rsidRPr="004E71C4" w:rsidRDefault="0069107D" w:rsidP="004E71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E71C4">
        <w:rPr>
          <w:rFonts w:ascii="Times New Roman" w:hAnsi="Times New Roman"/>
          <w:b/>
          <w:sz w:val="24"/>
          <w:szCs w:val="24"/>
        </w:rPr>
        <w:t>СКУПШТИНА ГРАДА ВРАЊА</w:t>
      </w:r>
    </w:p>
    <w:p w:rsidR="0069107D" w:rsidRPr="004E71C4" w:rsidRDefault="004E71C4" w:rsidP="004E71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18.12.2018.</w:t>
      </w:r>
      <w:r w:rsidR="0069107D" w:rsidRPr="004E71C4">
        <w:rPr>
          <w:rFonts w:ascii="Times New Roman" w:hAnsi="Times New Roman"/>
          <w:b/>
          <w:sz w:val="24"/>
          <w:szCs w:val="24"/>
        </w:rPr>
        <w:t>године, број:</w:t>
      </w:r>
      <w:r>
        <w:rPr>
          <w:rFonts w:ascii="Times New Roman" w:hAnsi="Times New Roman"/>
          <w:b/>
          <w:sz w:val="24"/>
          <w:szCs w:val="24"/>
          <w:lang w:val="sr-Cyrl-CS"/>
        </w:rPr>
        <w:t>40-1013/2018-10</w:t>
      </w:r>
    </w:p>
    <w:p w:rsidR="0069107D" w:rsidRPr="004E71C4" w:rsidRDefault="0069107D" w:rsidP="004E71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107D" w:rsidRPr="004E71C4" w:rsidRDefault="0069107D" w:rsidP="0069107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7538A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4E71C4">
        <w:rPr>
          <w:rFonts w:ascii="Times New Roman" w:hAnsi="Times New Roman"/>
          <w:b/>
          <w:sz w:val="24"/>
          <w:szCs w:val="24"/>
        </w:rPr>
        <w:t>ПРЕДСЕДНИК</w:t>
      </w:r>
      <w:r w:rsidR="004E71C4" w:rsidRPr="004E71C4">
        <w:rPr>
          <w:rFonts w:ascii="Times New Roman" w:hAnsi="Times New Roman"/>
          <w:b/>
          <w:sz w:val="24"/>
          <w:szCs w:val="24"/>
          <w:lang w:val="sr-Cyrl-CS"/>
        </w:rPr>
        <w:t xml:space="preserve"> СКУПШТИНЕ</w:t>
      </w:r>
      <w:r w:rsidRPr="004E71C4">
        <w:rPr>
          <w:rFonts w:ascii="Times New Roman" w:hAnsi="Times New Roman"/>
          <w:b/>
          <w:sz w:val="24"/>
          <w:szCs w:val="24"/>
        </w:rPr>
        <w:t>,</w:t>
      </w:r>
    </w:p>
    <w:p w:rsidR="0069107D" w:rsidRDefault="004E71C4" w:rsidP="004E71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E71C4"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</w:t>
      </w:r>
      <w:r w:rsidR="0069107D" w:rsidRPr="004E71C4">
        <w:rPr>
          <w:rFonts w:ascii="Times New Roman" w:hAnsi="Times New Roman"/>
          <w:b/>
          <w:sz w:val="24"/>
          <w:szCs w:val="24"/>
        </w:rPr>
        <w:t>Дејан Тричковић, спец.двм</w:t>
      </w:r>
      <w:r>
        <w:rPr>
          <w:rFonts w:ascii="Times New Roman" w:hAnsi="Times New Roman"/>
          <w:b/>
          <w:sz w:val="24"/>
          <w:szCs w:val="24"/>
          <w:lang w:val="sr-Cyrl-CS"/>
        </w:rPr>
        <w:t>,с.р.</w:t>
      </w:r>
    </w:p>
    <w:p w:rsidR="004E71C4" w:rsidRDefault="004E71C4" w:rsidP="004E71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4E71C4" w:rsidRDefault="004E71C4" w:rsidP="004E71C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ТАЧНОСТ ПРЕПИСА ОВЕРАВА:                                   СЕКРЕТАР СКУПШТИНЕ</w:t>
      </w:r>
    </w:p>
    <w:p w:rsidR="004E71C4" w:rsidRPr="004E71C4" w:rsidRDefault="004E71C4" w:rsidP="004E71C4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            Марко Тричковић</w:t>
      </w:r>
    </w:p>
    <w:p w:rsidR="00590513" w:rsidRPr="004E71C4" w:rsidRDefault="00907D94">
      <w:pPr>
        <w:rPr>
          <w:b/>
        </w:rPr>
      </w:pPr>
    </w:p>
    <w:p w:rsidR="00CD0CF0" w:rsidRDefault="00CD0CF0"/>
    <w:p w:rsidR="00CD0CF0" w:rsidRDefault="00CD0CF0"/>
    <w:p w:rsidR="00CD0CF0" w:rsidRDefault="00CD0CF0"/>
    <w:p w:rsidR="00CD0CF0" w:rsidRDefault="00CD0CF0"/>
    <w:sectPr w:rsidR="00CD0CF0" w:rsidSect="004C55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E2D0F"/>
    <w:multiLevelType w:val="hybridMultilevel"/>
    <w:tmpl w:val="0222261C"/>
    <w:lvl w:ilvl="0" w:tplc="536CEC26">
      <w:start w:val="19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847F5"/>
    <w:multiLevelType w:val="hybridMultilevel"/>
    <w:tmpl w:val="7BE0AF0A"/>
    <w:lvl w:ilvl="0" w:tplc="47ECA702">
      <w:start w:val="194"/>
      <w:numFmt w:val="bullet"/>
      <w:lvlText w:val="-"/>
      <w:lvlJc w:val="left"/>
      <w:pPr>
        <w:ind w:left="12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9107D"/>
    <w:rsid w:val="00122E34"/>
    <w:rsid w:val="00152EE2"/>
    <w:rsid w:val="00176433"/>
    <w:rsid w:val="001F1E33"/>
    <w:rsid w:val="002531BA"/>
    <w:rsid w:val="002D7640"/>
    <w:rsid w:val="003C6489"/>
    <w:rsid w:val="003E4795"/>
    <w:rsid w:val="003F3A26"/>
    <w:rsid w:val="0048612A"/>
    <w:rsid w:val="004937DB"/>
    <w:rsid w:val="004C55FD"/>
    <w:rsid w:val="004E71C4"/>
    <w:rsid w:val="0069107D"/>
    <w:rsid w:val="007142D9"/>
    <w:rsid w:val="007F254C"/>
    <w:rsid w:val="008D4497"/>
    <w:rsid w:val="00907D94"/>
    <w:rsid w:val="00951F5B"/>
    <w:rsid w:val="00AB6572"/>
    <w:rsid w:val="00B22C0E"/>
    <w:rsid w:val="00B2366F"/>
    <w:rsid w:val="00BC532D"/>
    <w:rsid w:val="00C74C37"/>
    <w:rsid w:val="00CC03FB"/>
    <w:rsid w:val="00CD0CF0"/>
    <w:rsid w:val="00F73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7D"/>
    <w:pPr>
      <w:spacing w:after="200" w:line="276" w:lineRule="auto"/>
      <w:jc w:val="both"/>
    </w:pPr>
    <w:rPr>
      <w:rFonts w:ascii="Calibri" w:eastAsia="Calibri" w:hAnsi="Calibri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semiHidden/>
    <w:rsid w:val="0069107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6910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9107D"/>
    <w:pPr>
      <w:ind w:left="720"/>
      <w:contextualSpacing/>
    </w:pPr>
  </w:style>
  <w:style w:type="paragraph" w:styleId="BodyText">
    <w:name w:val="Body Text"/>
    <w:basedOn w:val="Normal"/>
    <w:link w:val="BodyTextChar"/>
    <w:rsid w:val="0048612A"/>
    <w:pPr>
      <w:spacing w:after="0" w:line="240" w:lineRule="auto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8612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1tekst">
    <w:name w:val="1tekst"/>
    <w:basedOn w:val="Normal"/>
    <w:rsid w:val="0048612A"/>
    <w:pPr>
      <w:spacing w:after="0" w:line="240" w:lineRule="auto"/>
      <w:ind w:left="375" w:right="375" w:firstLine="240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E6330</dc:creator>
  <cp:lastModifiedBy>rdjokovic</cp:lastModifiedBy>
  <cp:revision>6</cp:revision>
  <cp:lastPrinted>2018-12-25T09:58:00Z</cp:lastPrinted>
  <dcterms:created xsi:type="dcterms:W3CDTF">2018-12-11T14:42:00Z</dcterms:created>
  <dcterms:modified xsi:type="dcterms:W3CDTF">2018-12-25T09:59:00Z</dcterms:modified>
</cp:coreProperties>
</file>